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DC" w:rsidRDefault="00563ADC" w:rsidP="00563ADC">
      <w:pPr>
        <w:spacing w:before="240"/>
        <w:rPr>
          <w:rFonts w:ascii="Gill Sans MT" w:eastAsia="Calibri" w:hAnsi="Gill Sans MT" w:cs="Arial"/>
          <w:b/>
          <w:color w:val="0D0D0D"/>
          <w:sz w:val="40"/>
          <w:szCs w:val="40"/>
        </w:rPr>
      </w:pPr>
    </w:p>
    <w:p w:rsidR="00563ADC" w:rsidRDefault="00563ADC" w:rsidP="00563ADC">
      <w:pPr>
        <w:spacing w:before="240"/>
        <w:rPr>
          <w:rFonts w:ascii="Gill Sans MT" w:eastAsia="Calibri" w:hAnsi="Gill Sans MT" w:cs="Arial"/>
          <w:b/>
          <w:color w:val="0D0D0D"/>
          <w:sz w:val="40"/>
          <w:szCs w:val="40"/>
        </w:rPr>
      </w:pPr>
    </w:p>
    <w:p w:rsidR="00563ADC" w:rsidRDefault="00563ADC" w:rsidP="00563ADC">
      <w:pPr>
        <w:spacing w:before="240"/>
        <w:jc w:val="center"/>
        <w:rPr>
          <w:rFonts w:ascii="Gill Sans MT" w:eastAsia="Calibri" w:hAnsi="Gill Sans MT" w:cs="Arial"/>
          <w:b/>
          <w:color w:val="0D0D0D"/>
          <w:sz w:val="40"/>
          <w:szCs w:val="40"/>
        </w:rPr>
      </w:pPr>
      <w:r w:rsidRPr="00CB1E77">
        <w:rPr>
          <w:rFonts w:ascii="Gill Sans MT" w:eastAsia="Calibri" w:hAnsi="Gill Sans MT" w:cs="Arial"/>
          <w:b/>
          <w:color w:val="0D0D0D"/>
          <w:sz w:val="40"/>
          <w:szCs w:val="40"/>
        </w:rPr>
        <w:t>Ormiston South Parade Academy</w:t>
      </w:r>
    </w:p>
    <w:p w:rsidR="00563ADC" w:rsidRPr="00CB1E77" w:rsidRDefault="00563ADC" w:rsidP="00563ADC">
      <w:pPr>
        <w:spacing w:before="240"/>
        <w:jc w:val="center"/>
        <w:rPr>
          <w:rFonts w:ascii="Gill Sans MT" w:eastAsia="Calibri" w:hAnsi="Gill Sans MT" w:cs="Arial"/>
          <w:b/>
          <w:i/>
          <w:color w:val="D9D9D9"/>
          <w:sz w:val="40"/>
          <w:szCs w:val="40"/>
        </w:rPr>
      </w:pPr>
    </w:p>
    <w:p w:rsidR="00563ADC" w:rsidRPr="00CB1E77" w:rsidRDefault="00563ADC" w:rsidP="00563ADC">
      <w:pPr>
        <w:tabs>
          <w:tab w:val="center" w:pos="4532"/>
          <w:tab w:val="left" w:pos="6015"/>
        </w:tabs>
        <w:spacing w:before="240"/>
        <w:rPr>
          <w:rFonts w:ascii="Gill Sans MT" w:eastAsia="Calibri" w:hAnsi="Gill Sans MT" w:cs="Times New Roman"/>
          <w:b/>
          <w:color w:val="0091D2"/>
          <w:sz w:val="40"/>
          <w:szCs w:val="32"/>
        </w:rPr>
      </w:pPr>
      <w:r w:rsidRPr="00CB1E77">
        <w:rPr>
          <w:rFonts w:ascii="Gill Sans MT" w:eastAsia="Calibri" w:hAnsi="Gill Sans MT" w:cs="Arial"/>
          <w:b/>
          <w:i/>
          <w:color w:val="D9D9D9"/>
          <w:sz w:val="40"/>
          <w:szCs w:val="40"/>
        </w:rPr>
        <w:tab/>
      </w:r>
      <w:r>
        <w:rPr>
          <w:rFonts w:ascii="Gill Sans MT" w:eastAsia="Calibri" w:hAnsi="Gill Sans MT" w:cs="Times New Roman"/>
          <w:b/>
          <w:color w:val="0091D2"/>
          <w:sz w:val="40"/>
          <w:szCs w:val="32"/>
        </w:rPr>
        <w:t>Uniform Policy</w:t>
      </w:r>
    </w:p>
    <w:p w:rsidR="00563ADC" w:rsidRPr="00CB1E77" w:rsidRDefault="00563ADC" w:rsidP="00563ADC">
      <w:pPr>
        <w:jc w:val="center"/>
        <w:rPr>
          <w:rFonts w:ascii="Gill Sans MT" w:eastAsia="Calibri" w:hAnsi="Gill Sans MT" w:cs="Arial"/>
          <w:b/>
          <w:color w:val="0D0D0D"/>
          <w:sz w:val="40"/>
          <w:szCs w:val="40"/>
        </w:rPr>
      </w:pPr>
    </w:p>
    <w:p w:rsidR="00563ADC" w:rsidRPr="00CB1E77" w:rsidRDefault="00563ADC" w:rsidP="00563ADC">
      <w:pPr>
        <w:jc w:val="center"/>
        <w:rPr>
          <w:rFonts w:ascii="Gill Sans MT" w:eastAsia="Calibri" w:hAnsi="Gill Sans MT" w:cs="Arial"/>
          <w:b/>
          <w:color w:val="0D0D0D"/>
          <w:sz w:val="40"/>
          <w:szCs w:val="40"/>
        </w:rPr>
      </w:pPr>
    </w:p>
    <w:p w:rsidR="00563ADC" w:rsidRPr="001E6060" w:rsidRDefault="00563ADC" w:rsidP="00563ADC">
      <w:pPr>
        <w:spacing w:before="240"/>
        <w:jc w:val="center"/>
        <w:rPr>
          <w:rFonts w:ascii="Calibri" w:hAnsi="Calibri"/>
          <w:b/>
          <w:sz w:val="72"/>
          <w:szCs w:val="72"/>
        </w:rPr>
      </w:pPr>
      <w:r w:rsidRPr="00CB1E77">
        <w:rPr>
          <w:rFonts w:ascii="Gill Sans MT" w:eastAsia="Calibri" w:hAnsi="Gill Sans MT" w:cs="Arial"/>
          <w:sz w:val="24"/>
          <w:szCs w:val="24"/>
        </w:rPr>
        <w:t xml:space="preserve">Date adopted: </w:t>
      </w:r>
      <w:r w:rsidR="001A0FD4">
        <w:rPr>
          <w:rFonts w:ascii="Gill Sans MT" w:eastAsia="Calibri" w:hAnsi="Gill Sans MT" w:cs="Arial"/>
          <w:sz w:val="24"/>
          <w:szCs w:val="24"/>
        </w:rPr>
        <w:t>September 2022</w:t>
      </w:r>
      <w:r>
        <w:rPr>
          <w:rFonts w:ascii="Gill Sans MT" w:eastAsia="Calibri" w:hAnsi="Gill Sans MT" w:cs="Times New Roman"/>
          <w:i/>
          <w:color w:val="808080"/>
          <w:sz w:val="24"/>
          <w:szCs w:val="24"/>
        </w:rPr>
        <w:t xml:space="preserve">                </w:t>
      </w:r>
      <w:r w:rsidRPr="00CB1E77">
        <w:rPr>
          <w:rFonts w:ascii="Gill Sans MT" w:eastAsia="Calibri" w:hAnsi="Gill Sans MT" w:cs="Arial"/>
          <w:sz w:val="24"/>
          <w:szCs w:val="24"/>
        </w:rPr>
        <w:t xml:space="preserve">Next review date: </w:t>
      </w:r>
      <w:r w:rsidR="001A0FD4">
        <w:rPr>
          <w:rFonts w:ascii="Gill Sans MT" w:eastAsia="Calibri" w:hAnsi="Gill Sans MT" w:cs="Arial"/>
          <w:sz w:val="24"/>
          <w:szCs w:val="24"/>
        </w:rPr>
        <w:t>September 2025</w:t>
      </w: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2"/>
        <w:gridCol w:w="3822"/>
      </w:tblGrid>
      <w:tr w:rsidR="00563ADC" w:rsidRPr="00375DCB" w:rsidTr="009F2370">
        <w:trPr>
          <w:jc w:val="center"/>
        </w:trPr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Policy prepared by</w:t>
            </w:r>
          </w:p>
        </w:tc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OSPA</w:t>
            </w:r>
          </w:p>
        </w:tc>
      </w:tr>
      <w:tr w:rsidR="00563ADC" w:rsidRPr="00375DCB" w:rsidTr="009F2370">
        <w:trPr>
          <w:jc w:val="center"/>
        </w:trPr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  <w:r w:rsidRPr="00375DCB">
              <w:rPr>
                <w:sz w:val="20"/>
              </w:rPr>
              <w:t>Responsible committee</w:t>
            </w:r>
          </w:p>
        </w:tc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</w:p>
        </w:tc>
      </w:tr>
      <w:tr w:rsidR="00563ADC" w:rsidRPr="00375DCB" w:rsidTr="009F2370">
        <w:trPr>
          <w:jc w:val="center"/>
        </w:trPr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  <w:r w:rsidRPr="00375DCB">
              <w:rPr>
                <w:sz w:val="20"/>
              </w:rPr>
              <w:t>Date approved</w:t>
            </w:r>
            <w:r>
              <w:rPr>
                <w:sz w:val="20"/>
              </w:rPr>
              <w:t xml:space="preserve"> by committee</w:t>
            </w:r>
          </w:p>
        </w:tc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563ADC" w:rsidRPr="00375DCB" w:rsidTr="009F2370">
        <w:trPr>
          <w:jc w:val="center"/>
        </w:trPr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  <w:r w:rsidRPr="00375DCB">
              <w:rPr>
                <w:sz w:val="20"/>
              </w:rPr>
              <w:t>Date ratified by LGB</w:t>
            </w:r>
            <w:r>
              <w:rPr>
                <w:sz w:val="20"/>
              </w:rPr>
              <w:t xml:space="preserve"> (if required)</w:t>
            </w:r>
          </w:p>
        </w:tc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</w:p>
        </w:tc>
      </w:tr>
      <w:tr w:rsidR="00563ADC" w:rsidRPr="00375DCB" w:rsidTr="009F2370">
        <w:trPr>
          <w:jc w:val="center"/>
        </w:trPr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Description of changes from the model policy (if any)</w:t>
            </w:r>
          </w:p>
        </w:tc>
        <w:tc>
          <w:tcPr>
            <w:tcW w:w="3822" w:type="dxa"/>
          </w:tcPr>
          <w:p w:rsidR="00563ADC" w:rsidRPr="00375DCB" w:rsidRDefault="00563ADC" w:rsidP="009F2370">
            <w:pPr>
              <w:pStyle w:val="OATbodystyle1"/>
              <w:spacing w:line="276" w:lineRule="auto"/>
              <w:rPr>
                <w:sz w:val="20"/>
              </w:rPr>
            </w:pPr>
          </w:p>
        </w:tc>
      </w:tr>
    </w:tbl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 w:rsidP="0056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3ADC" w:rsidRDefault="00563ADC">
      <w:pPr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ED66D7" w:rsidRPr="00ED66D7" w:rsidRDefault="00ED66D7" w:rsidP="00ED66D7">
      <w:pPr>
        <w:shd w:val="clear" w:color="auto" w:fill="FFFFFF"/>
        <w:spacing w:after="315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lastRenderedPageBreak/>
        <w:t>It is important that all pupils wear the correct uniform for safety and to reflect our high standards of achievement and behaviour.</w:t>
      </w:r>
    </w:p>
    <w:p w:rsidR="00ED66D7" w:rsidRPr="00ED66D7" w:rsidRDefault="00ED66D7" w:rsidP="00ED66D7">
      <w:pPr>
        <w:shd w:val="clear" w:color="auto" w:fill="FFFFFF"/>
        <w:spacing w:after="315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The uniform is as follows:</w:t>
      </w:r>
    </w:p>
    <w:p w:rsidR="00ED66D7" w:rsidRPr="00ED66D7" w:rsidRDefault="00ED66D7" w:rsidP="00ED66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b/>
          <w:bCs/>
          <w:bdr w:val="none" w:sz="0" w:space="0" w:color="auto" w:frame="1"/>
          <w:lang w:eastAsia="en-GB"/>
        </w:rPr>
        <w:t>Nursery (Foundation One) to Year 3</w:t>
      </w:r>
    </w:p>
    <w:p w:rsidR="00ED66D7" w:rsidRPr="00ED66D7" w:rsidRDefault="00ED66D7" w:rsidP="00ED66D7">
      <w:pPr>
        <w:numPr>
          <w:ilvl w:val="0"/>
          <w:numId w:val="1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tailored trousers or black skirt</w:t>
      </w:r>
    </w:p>
    <w:p w:rsidR="00ED66D7" w:rsidRPr="00ED66D7" w:rsidRDefault="00ED66D7" w:rsidP="00ED66D7">
      <w:pPr>
        <w:numPr>
          <w:ilvl w:val="0"/>
          <w:numId w:val="1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White polo shirt</w:t>
      </w:r>
    </w:p>
    <w:p w:rsidR="00ED66D7" w:rsidRPr="00ED66D7" w:rsidRDefault="00ED66D7" w:rsidP="00ED66D7">
      <w:pPr>
        <w:numPr>
          <w:ilvl w:val="0"/>
          <w:numId w:val="1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Academy jumper or cardigan</w:t>
      </w:r>
    </w:p>
    <w:p w:rsidR="00ED66D7" w:rsidRPr="00ED66D7" w:rsidRDefault="00ED66D7" w:rsidP="00ED66D7">
      <w:pPr>
        <w:numPr>
          <w:ilvl w:val="0"/>
          <w:numId w:val="1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or white socks or tights</w:t>
      </w:r>
    </w:p>
    <w:p w:rsidR="00ED66D7" w:rsidRPr="00ED66D7" w:rsidRDefault="00ED66D7" w:rsidP="00ED66D7">
      <w:pPr>
        <w:numPr>
          <w:ilvl w:val="0"/>
          <w:numId w:val="1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shoes</w:t>
      </w:r>
    </w:p>
    <w:p w:rsidR="00ED66D7" w:rsidRPr="00ED66D7" w:rsidRDefault="00ED66D7" w:rsidP="00ED66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b/>
          <w:bCs/>
          <w:bdr w:val="none" w:sz="0" w:space="0" w:color="auto" w:frame="1"/>
          <w:lang w:eastAsia="en-GB"/>
        </w:rPr>
        <w:t>Year 4 and Year 5</w:t>
      </w:r>
    </w:p>
    <w:p w:rsidR="00ED66D7" w:rsidRPr="00ED66D7" w:rsidRDefault="00ED66D7" w:rsidP="00ED66D7">
      <w:pPr>
        <w:numPr>
          <w:ilvl w:val="0"/>
          <w:numId w:val="2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tailored trousers or black skirt</w:t>
      </w:r>
    </w:p>
    <w:p w:rsidR="00ED66D7" w:rsidRPr="00ED66D7" w:rsidRDefault="00ED66D7" w:rsidP="00ED66D7">
      <w:pPr>
        <w:numPr>
          <w:ilvl w:val="0"/>
          <w:numId w:val="2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White shirt (long or short sleeved)</w:t>
      </w:r>
    </w:p>
    <w:p w:rsidR="00ED66D7" w:rsidRPr="00ED66D7" w:rsidRDefault="00ED66D7" w:rsidP="00ED66D7">
      <w:pPr>
        <w:numPr>
          <w:ilvl w:val="0"/>
          <w:numId w:val="2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Academy jumper or cardigan</w:t>
      </w:r>
    </w:p>
    <w:p w:rsidR="00ED66D7" w:rsidRPr="00ED66D7" w:rsidRDefault="00ED66D7" w:rsidP="00ED66D7">
      <w:pPr>
        <w:numPr>
          <w:ilvl w:val="0"/>
          <w:numId w:val="2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Academy tie</w:t>
      </w:r>
    </w:p>
    <w:p w:rsidR="00ED66D7" w:rsidRPr="00ED66D7" w:rsidRDefault="00ED66D7" w:rsidP="00ED66D7">
      <w:pPr>
        <w:numPr>
          <w:ilvl w:val="0"/>
          <w:numId w:val="2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or white socks or tights</w:t>
      </w:r>
    </w:p>
    <w:p w:rsidR="00ED66D7" w:rsidRPr="00ED66D7" w:rsidRDefault="00ED66D7" w:rsidP="00ED66D7">
      <w:pPr>
        <w:numPr>
          <w:ilvl w:val="0"/>
          <w:numId w:val="2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shoes</w:t>
      </w:r>
    </w:p>
    <w:p w:rsidR="00ED66D7" w:rsidRPr="00ED66D7" w:rsidRDefault="00ED66D7" w:rsidP="00ED66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b/>
          <w:bCs/>
          <w:bdr w:val="none" w:sz="0" w:space="0" w:color="auto" w:frame="1"/>
          <w:lang w:eastAsia="en-GB"/>
        </w:rPr>
        <w:t>Year 6</w:t>
      </w:r>
    </w:p>
    <w:p w:rsidR="00ED66D7" w:rsidRPr="00ED66D7" w:rsidRDefault="00ED66D7" w:rsidP="00ED66D7">
      <w:pPr>
        <w:numPr>
          <w:ilvl w:val="0"/>
          <w:numId w:val="3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tailored trousers or black skirt</w:t>
      </w:r>
    </w:p>
    <w:p w:rsidR="00ED66D7" w:rsidRPr="00ED66D7" w:rsidRDefault="00ED66D7" w:rsidP="00ED66D7">
      <w:pPr>
        <w:numPr>
          <w:ilvl w:val="0"/>
          <w:numId w:val="3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White shirt (long or short sleeved)</w:t>
      </w:r>
    </w:p>
    <w:p w:rsidR="00ED66D7" w:rsidRPr="00ED66D7" w:rsidRDefault="00ED66D7" w:rsidP="00ED66D7">
      <w:pPr>
        <w:numPr>
          <w:ilvl w:val="0"/>
          <w:numId w:val="3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Academy blazer</w:t>
      </w:r>
    </w:p>
    <w:p w:rsidR="00ED66D7" w:rsidRPr="00ED66D7" w:rsidRDefault="00ED66D7" w:rsidP="00ED66D7">
      <w:pPr>
        <w:numPr>
          <w:ilvl w:val="0"/>
          <w:numId w:val="3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Academy tie</w:t>
      </w:r>
    </w:p>
    <w:p w:rsidR="00ED66D7" w:rsidRPr="00ED66D7" w:rsidRDefault="00ED66D7" w:rsidP="00ED66D7">
      <w:pPr>
        <w:numPr>
          <w:ilvl w:val="0"/>
          <w:numId w:val="3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or white socks or tights</w:t>
      </w:r>
    </w:p>
    <w:p w:rsidR="00ED66D7" w:rsidRPr="00ED66D7" w:rsidRDefault="00ED66D7" w:rsidP="00ED66D7">
      <w:pPr>
        <w:numPr>
          <w:ilvl w:val="0"/>
          <w:numId w:val="3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shoes</w:t>
      </w:r>
    </w:p>
    <w:p w:rsidR="00ED66D7" w:rsidRPr="00ED66D7" w:rsidRDefault="00ED66D7" w:rsidP="00ED66D7">
      <w:pPr>
        <w:shd w:val="clear" w:color="auto" w:fill="FFFFFF"/>
        <w:spacing w:after="315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Please also note the following which will be strictly enforced:</w:t>
      </w:r>
    </w:p>
    <w:p w:rsidR="00ED66D7" w:rsidRPr="00ED66D7" w:rsidRDefault="00ED66D7" w:rsidP="00ED66D7">
      <w:pPr>
        <w:numPr>
          <w:ilvl w:val="0"/>
          <w:numId w:val="4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Sensible, smart hairstyles (no Mohicans, hair extensions, hair dyes)</w:t>
      </w:r>
    </w:p>
    <w:p w:rsidR="00ED66D7" w:rsidRPr="00ED66D7" w:rsidRDefault="00ED66D7" w:rsidP="00ED66D7">
      <w:pPr>
        <w:numPr>
          <w:ilvl w:val="0"/>
          <w:numId w:val="4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No make-up, nail varnish or tattoos</w:t>
      </w:r>
    </w:p>
    <w:p w:rsidR="00ED66D7" w:rsidRPr="00ED66D7" w:rsidRDefault="00ED66D7" w:rsidP="00ED66D7">
      <w:pPr>
        <w:numPr>
          <w:ilvl w:val="0"/>
          <w:numId w:val="4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No jewellery, apart from watches and stud ear-rings (these must be removed for PE or plasters provided from home to cover them)</w:t>
      </w:r>
    </w:p>
    <w:p w:rsidR="00ED66D7" w:rsidRPr="00ED66D7" w:rsidRDefault="00ED66D7" w:rsidP="00ED66D7">
      <w:pPr>
        <w:shd w:val="clear" w:color="auto" w:fill="FFFFFF"/>
        <w:spacing w:after="315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Mobi</w:t>
      </w:r>
      <w:r w:rsidR="00CD775D">
        <w:rPr>
          <w:rFonts w:eastAsia="Times New Roman" w:cstheme="minorHAnsi"/>
          <w:lang w:eastAsia="en-GB"/>
        </w:rPr>
        <w:t>le phones and all electronic devices</w:t>
      </w:r>
      <w:r w:rsidRPr="00ED66D7">
        <w:rPr>
          <w:rFonts w:eastAsia="Times New Roman" w:cstheme="minorHAnsi"/>
          <w:lang w:eastAsia="en-GB"/>
        </w:rPr>
        <w:t xml:space="preserve"> are NOT allowed in school. If a pupil brings a mobile phone into school for exceptional reasons, it must be handed into the school office at the beginning of the day.</w:t>
      </w:r>
    </w:p>
    <w:p w:rsidR="00ED66D7" w:rsidRDefault="00ED66D7" w:rsidP="00ED66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School uniform can be purchased from Uniform</w:t>
      </w:r>
      <w:r w:rsidR="00CD775D">
        <w:rPr>
          <w:rFonts w:eastAsia="Times New Roman" w:cstheme="minorHAnsi"/>
          <w:lang w:eastAsia="en-GB"/>
        </w:rPr>
        <w:t xml:space="preserve"> Hut or Uniform</w:t>
      </w:r>
      <w:r w:rsidRPr="00ED66D7">
        <w:rPr>
          <w:rFonts w:eastAsia="Times New Roman" w:cstheme="minorHAnsi"/>
          <w:lang w:eastAsia="en-GB"/>
        </w:rPr>
        <w:t xml:space="preserve"> Direct in Grimsby.</w:t>
      </w:r>
    </w:p>
    <w:p w:rsidR="00563ADC" w:rsidRPr="00ED66D7" w:rsidRDefault="00563ADC" w:rsidP="00ED66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CD775D" w:rsidRDefault="00CD775D" w:rsidP="00ED66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:rsidR="00CD775D" w:rsidRDefault="00CD775D" w:rsidP="00ED66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:rsidR="00ED66D7" w:rsidRPr="00ED66D7" w:rsidRDefault="00ED66D7" w:rsidP="00ED66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bookmarkStart w:id="0" w:name="_GoBack"/>
      <w:bookmarkEnd w:id="0"/>
      <w:r w:rsidRPr="00ED66D7">
        <w:rPr>
          <w:rFonts w:eastAsia="Times New Roman" w:cstheme="minorHAnsi"/>
          <w:b/>
          <w:bCs/>
          <w:bdr w:val="none" w:sz="0" w:space="0" w:color="auto" w:frame="1"/>
          <w:lang w:eastAsia="en-GB"/>
        </w:rPr>
        <w:lastRenderedPageBreak/>
        <w:t>Summer uniform</w:t>
      </w:r>
    </w:p>
    <w:p w:rsidR="00ED66D7" w:rsidRPr="00ED66D7" w:rsidRDefault="00ED66D7" w:rsidP="00ED66D7">
      <w:pPr>
        <w:shd w:val="clear" w:color="auto" w:fill="FFFFFF"/>
        <w:spacing w:after="315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During the summer term pupils will be able to wear either a blue gingham summer dress or black tailored shorts.</w:t>
      </w:r>
    </w:p>
    <w:p w:rsidR="00ED66D7" w:rsidRPr="00ED66D7" w:rsidRDefault="00ED66D7" w:rsidP="00ED66D7">
      <w:pPr>
        <w:numPr>
          <w:ilvl w:val="0"/>
          <w:numId w:val="5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skirt/pinafore/trousers</w:t>
      </w:r>
    </w:p>
    <w:p w:rsidR="00ED66D7" w:rsidRPr="00ED66D7" w:rsidRDefault="00ED66D7" w:rsidP="00ED66D7">
      <w:pPr>
        <w:numPr>
          <w:ilvl w:val="0"/>
          <w:numId w:val="5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White short or long sleeved shirt, polo shirt or aertex shirt</w:t>
      </w:r>
    </w:p>
    <w:p w:rsidR="00ED66D7" w:rsidRPr="00ED66D7" w:rsidRDefault="00ED66D7" w:rsidP="00ED66D7">
      <w:pPr>
        <w:numPr>
          <w:ilvl w:val="0"/>
          <w:numId w:val="5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Bright blue sweatshirt with the OSPA logo or bright blue cardigan with the OSPA logo</w:t>
      </w:r>
    </w:p>
    <w:p w:rsidR="00ED66D7" w:rsidRPr="00ED66D7" w:rsidRDefault="00ED66D7" w:rsidP="00ED66D7">
      <w:pPr>
        <w:numPr>
          <w:ilvl w:val="0"/>
          <w:numId w:val="5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A plain bright blue jumper or cardigan without the logo</w:t>
      </w:r>
    </w:p>
    <w:p w:rsidR="00ED66D7" w:rsidRPr="00ED66D7" w:rsidRDefault="00ED66D7" w:rsidP="00ED66D7">
      <w:pPr>
        <w:numPr>
          <w:ilvl w:val="0"/>
          <w:numId w:val="5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 or white socks/tights</w:t>
      </w:r>
    </w:p>
    <w:p w:rsidR="00ED66D7" w:rsidRPr="00ED66D7" w:rsidRDefault="00ED66D7" w:rsidP="00ED66D7">
      <w:pPr>
        <w:numPr>
          <w:ilvl w:val="0"/>
          <w:numId w:val="5"/>
        </w:numPr>
        <w:shd w:val="clear" w:color="auto" w:fill="FFFFFF"/>
        <w:spacing w:after="0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shoes or </w:t>
      </w:r>
      <w:r w:rsidRPr="00ED66D7"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  <w:t>all black</w:t>
      </w:r>
      <w:r w:rsidRPr="00ED66D7">
        <w:rPr>
          <w:rFonts w:eastAsia="Times New Roman" w:cstheme="minorHAnsi"/>
          <w:lang w:eastAsia="en-GB"/>
        </w:rPr>
        <w:t> training shoes (</w:t>
      </w:r>
      <w:r w:rsidRPr="00ED66D7"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  <w:t xml:space="preserve">NO coloured markings, insignia, stripes </w:t>
      </w:r>
      <w:proofErr w:type="spellStart"/>
      <w:r w:rsidRPr="00ED66D7"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  <w:t>etc</w:t>
      </w:r>
      <w:proofErr w:type="spellEnd"/>
      <w:r w:rsidRPr="00ED66D7">
        <w:rPr>
          <w:rFonts w:eastAsia="Times New Roman" w:cstheme="minorHAnsi"/>
          <w:lang w:eastAsia="en-GB"/>
        </w:rPr>
        <w:t>)</w:t>
      </w:r>
    </w:p>
    <w:p w:rsidR="00ED66D7" w:rsidRPr="00ED66D7" w:rsidRDefault="00ED66D7" w:rsidP="00ED66D7">
      <w:pPr>
        <w:numPr>
          <w:ilvl w:val="0"/>
          <w:numId w:val="5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Safe and sensible footwear, (i.e. no slip on mules, clogs or high heels).</w:t>
      </w:r>
    </w:p>
    <w:p w:rsidR="00ED66D7" w:rsidRPr="00ED66D7" w:rsidRDefault="00ED66D7" w:rsidP="00ED66D7">
      <w:pPr>
        <w:shd w:val="clear" w:color="auto" w:fill="FFFFFF"/>
        <w:spacing w:after="315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 </w:t>
      </w:r>
    </w:p>
    <w:p w:rsidR="00ED66D7" w:rsidRPr="00ED66D7" w:rsidRDefault="00ED66D7" w:rsidP="00ED66D7">
      <w:pPr>
        <w:shd w:val="clear" w:color="auto" w:fill="FFFFFF"/>
        <w:spacing w:after="135" w:line="420" w:lineRule="atLeast"/>
        <w:textAlignment w:val="baseline"/>
        <w:outlineLvl w:val="1"/>
        <w:rPr>
          <w:rFonts w:eastAsia="Times New Roman" w:cstheme="minorHAnsi"/>
          <w:u w:val="single"/>
          <w:lang w:eastAsia="en-GB"/>
        </w:rPr>
      </w:pPr>
      <w:r w:rsidRPr="00ED66D7">
        <w:rPr>
          <w:rFonts w:eastAsia="Times New Roman" w:cstheme="minorHAnsi"/>
          <w:u w:val="single"/>
          <w:lang w:eastAsia="en-GB"/>
        </w:rPr>
        <w:t>PE. Clothing</w:t>
      </w:r>
    </w:p>
    <w:p w:rsidR="00ED66D7" w:rsidRPr="00ED66D7" w:rsidRDefault="00ED66D7" w:rsidP="00ED66D7">
      <w:pPr>
        <w:shd w:val="clear" w:color="auto" w:fill="FFFFFF"/>
        <w:spacing w:after="315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Children need the following items:</w:t>
      </w:r>
    </w:p>
    <w:p w:rsidR="00ED66D7" w:rsidRPr="00ED66D7" w:rsidRDefault="00ED66D7" w:rsidP="00ED66D7">
      <w:pPr>
        <w:numPr>
          <w:ilvl w:val="0"/>
          <w:numId w:val="6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Trainers/plimsolls for outdoor P.E. lessons</w:t>
      </w:r>
    </w:p>
    <w:p w:rsidR="00ED66D7" w:rsidRPr="00ED66D7" w:rsidRDefault="00ED66D7" w:rsidP="00ED66D7">
      <w:pPr>
        <w:numPr>
          <w:ilvl w:val="0"/>
          <w:numId w:val="6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shorts and white t-shirt</w:t>
      </w:r>
    </w:p>
    <w:p w:rsidR="00ED66D7" w:rsidRPr="00ED66D7" w:rsidRDefault="00ED66D7" w:rsidP="00ED66D7">
      <w:pPr>
        <w:numPr>
          <w:ilvl w:val="0"/>
          <w:numId w:val="6"/>
        </w:numPr>
        <w:shd w:val="clear" w:color="auto" w:fill="FFFFFF"/>
        <w:spacing w:after="75" w:line="315" w:lineRule="atLeast"/>
        <w:ind w:left="210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Black track suit bottoms for outdoor P.E. in the cold weather (KS2 only)</w:t>
      </w:r>
    </w:p>
    <w:p w:rsidR="00ED66D7" w:rsidRPr="00ED66D7" w:rsidRDefault="00ED66D7" w:rsidP="00ED66D7">
      <w:pPr>
        <w:shd w:val="clear" w:color="auto" w:fill="FFFFFF"/>
        <w:spacing w:after="315" w:line="240" w:lineRule="auto"/>
        <w:textAlignment w:val="baseline"/>
        <w:rPr>
          <w:rFonts w:eastAsia="Times New Roman" w:cstheme="minorHAnsi"/>
          <w:lang w:eastAsia="en-GB"/>
        </w:rPr>
      </w:pPr>
      <w:r w:rsidRPr="00ED66D7">
        <w:rPr>
          <w:rFonts w:eastAsia="Times New Roman" w:cstheme="minorHAnsi"/>
          <w:lang w:eastAsia="en-GB"/>
        </w:rPr>
        <w:t>Please name all items and place in a named bag, which should be left in school all the time. Would you please encourage your child to take responsibility for his/her own PE kit; by reminding him/her to bring it home to be washed and returning it to school afterwards.</w:t>
      </w:r>
    </w:p>
    <w:p w:rsidR="005D084A" w:rsidRDefault="005D084A"/>
    <w:sectPr w:rsidR="005D08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E0" w:rsidRDefault="00DC2FE0" w:rsidP="00563ADC">
      <w:pPr>
        <w:spacing w:after="0" w:line="240" w:lineRule="auto"/>
      </w:pPr>
      <w:r>
        <w:separator/>
      </w:r>
    </w:p>
  </w:endnote>
  <w:endnote w:type="continuationSeparator" w:id="0">
    <w:p w:rsidR="00DC2FE0" w:rsidRDefault="00DC2FE0" w:rsidP="0056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E0" w:rsidRDefault="00DC2FE0" w:rsidP="00563ADC">
      <w:pPr>
        <w:spacing w:after="0" w:line="240" w:lineRule="auto"/>
      </w:pPr>
      <w:r>
        <w:separator/>
      </w:r>
    </w:p>
  </w:footnote>
  <w:footnote w:type="continuationSeparator" w:id="0">
    <w:p w:rsidR="00DC2FE0" w:rsidRDefault="00DC2FE0" w:rsidP="0056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DC" w:rsidRDefault="00563A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969179E" wp14:editId="7FBBED9F">
          <wp:simplePos x="0" y="0"/>
          <wp:positionH relativeFrom="column">
            <wp:posOffset>5248275</wp:posOffset>
          </wp:positionH>
          <wp:positionV relativeFrom="paragraph">
            <wp:posOffset>-396240</wp:posOffset>
          </wp:positionV>
          <wp:extent cx="1323975" cy="1114882"/>
          <wp:effectExtent l="0" t="0" r="0" b="9525"/>
          <wp:wrapNone/>
          <wp:docPr id="1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114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1DDCA89" wp14:editId="34AF97A0">
          <wp:simplePos x="0" y="0"/>
          <wp:positionH relativeFrom="page">
            <wp:posOffset>-381000</wp:posOffset>
          </wp:positionH>
          <wp:positionV relativeFrom="page">
            <wp:posOffset>-236855</wp:posOffset>
          </wp:positionV>
          <wp:extent cx="2283460" cy="1338580"/>
          <wp:effectExtent l="0" t="0" r="254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728" b="8595"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D3"/>
    <w:multiLevelType w:val="multilevel"/>
    <w:tmpl w:val="EEF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750AD"/>
    <w:multiLevelType w:val="multilevel"/>
    <w:tmpl w:val="985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22513"/>
    <w:multiLevelType w:val="multilevel"/>
    <w:tmpl w:val="082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93E78"/>
    <w:multiLevelType w:val="multilevel"/>
    <w:tmpl w:val="6524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967BC"/>
    <w:multiLevelType w:val="multilevel"/>
    <w:tmpl w:val="C196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60377"/>
    <w:multiLevelType w:val="multilevel"/>
    <w:tmpl w:val="286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7"/>
    <w:rsid w:val="001A0FD4"/>
    <w:rsid w:val="00563ADC"/>
    <w:rsid w:val="005D084A"/>
    <w:rsid w:val="00CD775D"/>
    <w:rsid w:val="00DC2FE0"/>
    <w:rsid w:val="00E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030A"/>
  <w15:chartTrackingRefBased/>
  <w15:docId w15:val="{04DE9B0C-18D6-4DD4-807A-3DFB0D51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Tbodystyle1">
    <w:name w:val="OAT body style 1"/>
    <w:basedOn w:val="Normal"/>
    <w:qFormat/>
    <w:rsid w:val="00563ADC"/>
    <w:pPr>
      <w:tabs>
        <w:tab w:val="left" w:pos="284"/>
      </w:tabs>
      <w:spacing w:after="240" w:line="240" w:lineRule="exact"/>
    </w:pPr>
    <w:rPr>
      <w:rFonts w:ascii="Gill Sans MT" w:eastAsiaTheme="minorEastAsia" w:hAnsi="Gill Sans MT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56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ADC"/>
  </w:style>
  <w:style w:type="paragraph" w:styleId="Footer">
    <w:name w:val="footer"/>
    <w:basedOn w:val="Normal"/>
    <w:link w:val="FooterChar"/>
    <w:uiPriority w:val="99"/>
    <w:unhideWhenUsed/>
    <w:rsid w:val="0056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Williams</dc:creator>
  <cp:keywords/>
  <dc:description/>
  <cp:lastModifiedBy>OSPA PA to the Principal</cp:lastModifiedBy>
  <cp:revision>2</cp:revision>
  <dcterms:created xsi:type="dcterms:W3CDTF">2022-09-07T13:48:00Z</dcterms:created>
  <dcterms:modified xsi:type="dcterms:W3CDTF">2022-09-07T13:48:00Z</dcterms:modified>
</cp:coreProperties>
</file>