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480"/>
        <w:gridCol w:w="4365"/>
        <w:gridCol w:w="345"/>
      </w:tblGrid>
      <w:tr w:rsidR="00DC5B1D" w14:paraId="7EC21C2F" w14:textId="77777777">
        <w:trPr>
          <w:trHeight w:hRule="exact" w:val="195"/>
        </w:trPr>
        <w:tc>
          <w:tcPr>
            <w:tcW w:w="270" w:type="dxa"/>
          </w:tcPr>
          <w:p w14:paraId="411B2795" w14:textId="77777777" w:rsidR="00DC5B1D" w:rsidRDefault="00DC5B1D">
            <w:bookmarkStart w:id="0" w:name="_GoBack"/>
            <w:bookmarkEnd w:id="0"/>
          </w:p>
        </w:tc>
        <w:tc>
          <w:tcPr>
            <w:tcW w:w="9480" w:type="dxa"/>
          </w:tcPr>
          <w:p w14:paraId="49CA488F" w14:textId="77777777" w:rsidR="00DC5B1D" w:rsidRDefault="00DC5B1D"/>
        </w:tc>
        <w:tc>
          <w:tcPr>
            <w:tcW w:w="4365" w:type="dxa"/>
          </w:tcPr>
          <w:p w14:paraId="704E7016" w14:textId="77777777" w:rsidR="00DC5B1D" w:rsidRDefault="00DC5B1D"/>
        </w:tc>
        <w:tc>
          <w:tcPr>
            <w:tcW w:w="345" w:type="dxa"/>
          </w:tcPr>
          <w:p w14:paraId="0C2EE98A" w14:textId="77777777" w:rsidR="00DC5B1D" w:rsidRDefault="00DC5B1D"/>
        </w:tc>
      </w:tr>
      <w:tr w:rsidR="00432816" w14:paraId="791698E7" w14:textId="77777777" w:rsidTr="00432816">
        <w:trPr>
          <w:trHeight w:hRule="exact" w:val="1110"/>
        </w:trPr>
        <w:tc>
          <w:tcPr>
            <w:tcW w:w="270" w:type="dxa"/>
          </w:tcPr>
          <w:p w14:paraId="77C03B18" w14:textId="77777777" w:rsidR="00DC5B1D" w:rsidRDefault="00DC5B1D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24A80A05" w14:textId="77777777" w:rsidR="00DC5B1D" w:rsidRDefault="006A1991">
            <w:r>
              <w:rPr>
                <w:rFonts w:ascii="Arial" w:eastAsia="Arial" w:hAnsi="Arial" w:cs="Arial"/>
                <w:color w:val="000000"/>
                <w:sz w:val="40"/>
              </w:rPr>
              <w:t>Ormiston South Parade Academy</w:t>
            </w:r>
          </w:p>
          <w:p w14:paraId="5D9536DC" w14:textId="77777777" w:rsidR="00DC5B1D" w:rsidRDefault="006A1991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35C8F2C7" w14:textId="77777777" w:rsidR="00DC5B1D" w:rsidRDefault="00DC5B1D"/>
        </w:tc>
      </w:tr>
      <w:tr w:rsidR="00DC5B1D" w14:paraId="22FC501D" w14:textId="77777777">
        <w:trPr>
          <w:trHeight w:hRule="exact" w:val="105"/>
        </w:trPr>
        <w:tc>
          <w:tcPr>
            <w:tcW w:w="270" w:type="dxa"/>
          </w:tcPr>
          <w:p w14:paraId="72F4C33C" w14:textId="77777777" w:rsidR="00DC5B1D" w:rsidRDefault="00DC5B1D"/>
        </w:tc>
        <w:tc>
          <w:tcPr>
            <w:tcW w:w="9480" w:type="dxa"/>
          </w:tcPr>
          <w:p w14:paraId="32F2D59A" w14:textId="77777777" w:rsidR="00DC5B1D" w:rsidRDefault="00DC5B1D"/>
        </w:tc>
        <w:tc>
          <w:tcPr>
            <w:tcW w:w="4365" w:type="dxa"/>
          </w:tcPr>
          <w:p w14:paraId="28F931B7" w14:textId="77777777" w:rsidR="00DC5B1D" w:rsidRDefault="00DC5B1D"/>
        </w:tc>
        <w:tc>
          <w:tcPr>
            <w:tcW w:w="345" w:type="dxa"/>
          </w:tcPr>
          <w:p w14:paraId="7AF4F8DE" w14:textId="77777777" w:rsidR="00DC5B1D" w:rsidRDefault="00DC5B1D"/>
        </w:tc>
      </w:tr>
      <w:tr w:rsidR="00432816" w14:paraId="12104C14" w14:textId="77777777" w:rsidTr="00432816">
        <w:trPr>
          <w:trHeight w:hRule="exact" w:val="780"/>
        </w:trPr>
        <w:tc>
          <w:tcPr>
            <w:tcW w:w="270" w:type="dxa"/>
          </w:tcPr>
          <w:p w14:paraId="449A3EED" w14:textId="77777777" w:rsidR="00DC5B1D" w:rsidRDefault="00DC5B1D"/>
        </w:tc>
        <w:tc>
          <w:tcPr>
            <w:tcW w:w="13845" w:type="dxa"/>
            <w:gridSpan w:val="2"/>
          </w:tcPr>
          <w:p w14:paraId="6C6CF47E" w14:textId="77777777" w:rsidR="00DC5B1D" w:rsidRDefault="006A1991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2AEC8348" w14:textId="77777777" w:rsidR="00DC5B1D" w:rsidRDefault="006A1991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7E154BF7" w14:textId="77777777" w:rsidR="00DC5B1D" w:rsidRDefault="00DC5B1D"/>
        </w:tc>
      </w:tr>
      <w:tr w:rsidR="00DC5B1D" w14:paraId="3C602A39" w14:textId="77777777">
        <w:trPr>
          <w:trHeight w:hRule="exact" w:val="105"/>
        </w:trPr>
        <w:tc>
          <w:tcPr>
            <w:tcW w:w="270" w:type="dxa"/>
          </w:tcPr>
          <w:p w14:paraId="16434CCC" w14:textId="77777777" w:rsidR="00DC5B1D" w:rsidRDefault="00DC5B1D"/>
        </w:tc>
        <w:tc>
          <w:tcPr>
            <w:tcW w:w="9480" w:type="dxa"/>
          </w:tcPr>
          <w:p w14:paraId="2EE5E40F" w14:textId="77777777" w:rsidR="00DC5B1D" w:rsidRDefault="00DC5B1D"/>
        </w:tc>
        <w:tc>
          <w:tcPr>
            <w:tcW w:w="4365" w:type="dxa"/>
          </w:tcPr>
          <w:p w14:paraId="446AE4E5" w14:textId="77777777" w:rsidR="00DC5B1D" w:rsidRDefault="00DC5B1D"/>
        </w:tc>
        <w:tc>
          <w:tcPr>
            <w:tcW w:w="345" w:type="dxa"/>
          </w:tcPr>
          <w:p w14:paraId="53DC100A" w14:textId="77777777" w:rsidR="00DC5B1D" w:rsidRDefault="00DC5B1D"/>
        </w:tc>
      </w:tr>
      <w:tr w:rsidR="00DC5B1D" w14:paraId="118016E5" w14:textId="77777777">
        <w:tc>
          <w:tcPr>
            <w:tcW w:w="270" w:type="dxa"/>
          </w:tcPr>
          <w:p w14:paraId="50409756" w14:textId="77777777" w:rsidR="00DC5B1D" w:rsidRDefault="00DC5B1D"/>
        </w:tc>
        <w:tc>
          <w:tcPr>
            <w:tcW w:w="94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</w:tblGrid>
            <w:tr w:rsidR="00432816" w14:paraId="0D3F8A7F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58FA94C8" w14:textId="77777777" w:rsidR="00432816" w:rsidRDefault="00432816"/>
              </w:tc>
              <w:tc>
                <w:tcPr>
                  <w:tcW w:w="2475" w:type="dxa"/>
                </w:tcPr>
                <w:p w14:paraId="202AB4FE" w14:textId="77777777" w:rsidR="00432816" w:rsidRDefault="00432816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6E432D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on Teams 1pm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E13D317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School Improvement Forum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95E69A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Late Autumn LGB 1pm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6BCAC91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SIF School Improvement Forum 1:30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F34EBA7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1pm</w:t>
                  </w:r>
                </w:p>
              </w:tc>
            </w:tr>
            <w:tr w:rsidR="00432816" w14:paraId="110C690D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9B0DCDD" w14:textId="77777777" w:rsidR="00432816" w:rsidRDefault="00432816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115E2FF" w14:textId="77777777" w:rsidR="00432816" w:rsidRDefault="00432816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B2533C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73015B7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BDDD20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D9180C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7C7548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Mar 2025</w:t>
                  </w:r>
                </w:p>
              </w:tc>
            </w:tr>
            <w:tr w:rsidR="00432816" w14:paraId="41CC9CA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26D8FD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Peter Bailey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5F1D68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F7DACD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91B0E9" w14:textId="6208886F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3C8FB2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16A37" w14:textId="4B1E3C9F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4B5EB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32816" w14:paraId="074D21B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393D69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Rebecca Bierton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F5B159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Director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A172C2" w14:textId="7C670102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BC44A2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A1D19E" w14:textId="169E9F24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38147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B34354" w14:textId="5E4BF3D4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</w:tr>
            <w:tr w:rsidR="00432816" w14:paraId="54FF545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12D733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Claire Cook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D68D14" w14:textId="77777777" w:rsidR="00432816" w:rsidRDefault="00432816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EF1207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93879D" w14:textId="77777777" w:rsidR="00432816" w:rsidRDefault="0043281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C64943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F53DCC" w14:textId="51843550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508642" w14:textId="57FE1FFE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</w:tr>
            <w:tr w:rsidR="00432816" w14:paraId="41903696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539D8A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Emma Fitzsimmons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CFB4B7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Academy Committee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549472" w14:textId="22D5FE5C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CF8339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EA092E" w14:textId="068BC9F2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6F23FF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C4B1E6" w14:textId="3BCEF712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</w:tr>
            <w:tr w:rsidR="00432816" w14:paraId="123DA17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8AF507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Ayesha Hall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E6F3E4" w14:textId="77777777" w:rsidR="00432816" w:rsidRDefault="00432816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2776AD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00A6A3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05823F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628C39" w14:textId="0DE9432F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AA184F" w14:textId="48C32D27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</w:tr>
            <w:tr w:rsidR="00432816" w14:paraId="0C85DCF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678FD8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Nathan Jenking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062DDB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1A02F9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F0F12E" w14:textId="02A80B29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617309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870DE3" w14:textId="03C0DD25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2CB3B4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32816" w14:paraId="2F2DA56E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7B103B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Lauren Kirk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2A5DC2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Academy Committee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5BA968" w14:textId="18F07F3B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7EAAAA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65F1DB" w14:textId="5D4DBA09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FC3DF1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E12929" w14:textId="09E6E465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</w:tr>
            <w:tr w:rsidR="00432816" w14:paraId="4C2A4DA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302A42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John Krzyszkowiak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D1C96B" w14:textId="77777777" w:rsidR="00432816" w:rsidRDefault="00432816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8E47D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D2685A" w14:textId="79D4AEE2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FA0F79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307970" w14:textId="6F461D25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F876A" w14:textId="6FD8F6D2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</w:tr>
            <w:tr w:rsidR="00432816" w14:paraId="278E110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F17495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Rebecca Lowthorpe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12301B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CC2338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700A05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3D10CD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BA37AD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F6D252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32816" w14:paraId="65CAA6E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BD5D7A" w14:textId="77777777" w:rsidR="00432816" w:rsidRDefault="00432816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Joanne  Mathieson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80C46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BBDC67" w14:textId="2B2F23F6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0348BD" w14:textId="4A835182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0A5519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6F8323" w14:textId="2ADACA76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06B4A6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32816" w14:paraId="1332F73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71CC81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Jo North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BF2982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A8465B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9FDAA3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93874B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BA072F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B28617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32816" w14:paraId="04E3CD8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41D7F6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Cindy Plata-Medina De Tuck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06C4F1" w14:textId="77777777" w:rsidR="00432816" w:rsidRDefault="00432816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BE43D2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3C82D7" w14:textId="2695C95D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744ABF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6456A8" w14:textId="5B5ACCF9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5D39A1" w14:textId="457664A4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</w:tr>
            <w:tr w:rsidR="00432816" w14:paraId="307EAB8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511069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Lauren Pritchard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EF477C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965ADA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28524F" w14:textId="15B16044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EA76F2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1D804" w14:textId="69FFCEE7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28CA79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32816" w14:paraId="76C6D8B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8814BF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Kate Steward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9092AB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Principal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577534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37FF85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524A90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034777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D948D8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32816" w14:paraId="3E8BEF9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757BF7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Hollie Storr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217A49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5D2E44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C4C830" w14:textId="50C6DD34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098F9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3989DB" w14:textId="7820FF2F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6A8B12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32816" w14:paraId="4698D61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74354D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Stephanie Walton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2D8798" w14:textId="77777777" w:rsidR="00432816" w:rsidRDefault="00432816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B783AB" w14:textId="24EAB279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4332D5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01C496" w14:textId="5ACDA44C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F729A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3C5C0F" w14:textId="1E24D75F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</w:tr>
            <w:tr w:rsidR="00432816" w14:paraId="2375A23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59CCE7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Amber Wilkins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169BA0" w14:textId="77777777" w:rsidR="00432816" w:rsidRDefault="00432816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5D1D92" w14:textId="0667103C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4438B7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4093AD" w14:textId="3AE69488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6E53D3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92A8C9" w14:textId="3ADCEADE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</w:tr>
            <w:tr w:rsidR="00432816" w14:paraId="76DEB35D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5FCD02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Shannon Young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48BE84" w14:textId="77777777" w:rsidR="00432816" w:rsidRDefault="0043281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Academy Committee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C179EF" w14:textId="482B08BC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6FB791" w14:textId="35FAF614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20554" w14:textId="77BF38AD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F31E36" w14:textId="77777777" w:rsidR="00432816" w:rsidRDefault="004328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DAEE63" w14:textId="7DEE35C3" w:rsidR="00432816" w:rsidRDefault="00432816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14:paraId="5893E561" w14:textId="77777777" w:rsidR="00DC5B1D" w:rsidRDefault="00DC5B1D"/>
        </w:tc>
        <w:tc>
          <w:tcPr>
            <w:tcW w:w="4365" w:type="dxa"/>
          </w:tcPr>
          <w:p w14:paraId="3CD397F9" w14:textId="77777777" w:rsidR="00DC5B1D" w:rsidRDefault="00DC5B1D"/>
        </w:tc>
        <w:tc>
          <w:tcPr>
            <w:tcW w:w="345" w:type="dxa"/>
          </w:tcPr>
          <w:p w14:paraId="1C7A0E37" w14:textId="77777777" w:rsidR="00DC5B1D" w:rsidRDefault="00DC5B1D"/>
        </w:tc>
      </w:tr>
      <w:tr w:rsidR="00DC5B1D" w14:paraId="0D730917" w14:textId="77777777">
        <w:trPr>
          <w:trHeight w:hRule="exact" w:val="472"/>
        </w:trPr>
        <w:tc>
          <w:tcPr>
            <w:tcW w:w="270" w:type="dxa"/>
          </w:tcPr>
          <w:p w14:paraId="79FB0A88" w14:textId="77777777" w:rsidR="00DC5B1D" w:rsidRDefault="00DC5B1D"/>
        </w:tc>
        <w:tc>
          <w:tcPr>
            <w:tcW w:w="9480" w:type="dxa"/>
          </w:tcPr>
          <w:p w14:paraId="2ECFFE37" w14:textId="77777777" w:rsidR="00DC5B1D" w:rsidRDefault="00DC5B1D"/>
        </w:tc>
        <w:tc>
          <w:tcPr>
            <w:tcW w:w="4365" w:type="dxa"/>
          </w:tcPr>
          <w:p w14:paraId="7C5852BA" w14:textId="77777777" w:rsidR="00DC5B1D" w:rsidRDefault="00DC5B1D"/>
        </w:tc>
        <w:tc>
          <w:tcPr>
            <w:tcW w:w="345" w:type="dxa"/>
          </w:tcPr>
          <w:p w14:paraId="636AA619" w14:textId="77777777" w:rsidR="00DC5B1D" w:rsidRDefault="00DC5B1D"/>
        </w:tc>
      </w:tr>
    </w:tbl>
    <w:p w14:paraId="11308270" w14:textId="77777777" w:rsidR="00DC5B1D" w:rsidRDefault="00DC5B1D"/>
    <w:sectPr w:rsidR="00DC5B1D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1D"/>
    <w:rsid w:val="00007431"/>
    <w:rsid w:val="00432816"/>
    <w:rsid w:val="006A1991"/>
    <w:rsid w:val="00D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3AD4"/>
  <w15:docId w15:val="{B85B70A0-51A9-4AD0-A14B-CDB245C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Lowthorpe</dc:creator>
  <cp:lastModifiedBy>Ruth Barber</cp:lastModifiedBy>
  <cp:revision>2</cp:revision>
  <dcterms:created xsi:type="dcterms:W3CDTF">2025-05-01T16:00:00Z</dcterms:created>
  <dcterms:modified xsi:type="dcterms:W3CDTF">2025-05-01T16:00:00Z</dcterms:modified>
</cp:coreProperties>
</file>